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4F" w:rsidRDefault="001B694F" w:rsidP="001B694F">
      <w:pPr>
        <w:jc w:val="center"/>
        <w:rPr>
          <w:b/>
        </w:rPr>
      </w:pPr>
    </w:p>
    <w:p w:rsidR="001B694F" w:rsidRPr="001B694F" w:rsidRDefault="001B694F" w:rsidP="001B694F">
      <w:pPr>
        <w:jc w:val="center"/>
        <w:rPr>
          <w:b/>
        </w:rPr>
      </w:pPr>
      <w:r w:rsidRPr="001B694F">
        <w:rPr>
          <w:b/>
        </w:rPr>
        <w:t>SAMSUN ÜNİVERSİTESİ</w:t>
      </w:r>
    </w:p>
    <w:p w:rsidR="001B694F" w:rsidRDefault="001B694F" w:rsidP="001B694F">
      <w:pPr>
        <w:jc w:val="center"/>
        <w:rPr>
          <w:b/>
        </w:rPr>
      </w:pPr>
      <w:r w:rsidRPr="001B694F">
        <w:rPr>
          <w:b/>
        </w:rPr>
        <w:t>AKADEMİK TEŞVİK ÖDENEĞİ BAŞVURU TAKVİMİ</w:t>
      </w:r>
    </w:p>
    <w:p w:rsidR="001B694F" w:rsidRPr="001B694F" w:rsidRDefault="001B694F" w:rsidP="001B694F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1696"/>
      </w:tblGrid>
      <w:tr w:rsidR="001B694F" w:rsidTr="00FC1019">
        <w:tc>
          <w:tcPr>
            <w:tcW w:w="421" w:type="dxa"/>
          </w:tcPr>
          <w:p w:rsidR="001B694F" w:rsidRDefault="001B694F" w:rsidP="009D3EA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1B694F" w:rsidRDefault="00023642" w:rsidP="00CC1930">
            <w:r>
              <w:t>Öğretim elemanları tarafından</w:t>
            </w:r>
            <w:r w:rsidR="001B694F" w:rsidRPr="001B694F">
              <w:t xml:space="preserve"> başvuru dosyalarını</w:t>
            </w:r>
            <w:r>
              <w:t>n</w:t>
            </w:r>
            <w:r w:rsidR="001B694F" w:rsidRPr="001B694F">
              <w:t xml:space="preserve"> bağlı bulundukları bölüm başkanlıklarına </w:t>
            </w:r>
            <w:r w:rsidR="00CC1930">
              <w:t>teslimi</w:t>
            </w:r>
            <w:bookmarkStart w:id="0" w:name="_GoBack"/>
            <w:bookmarkEnd w:id="0"/>
          </w:p>
        </w:tc>
        <w:tc>
          <w:tcPr>
            <w:tcW w:w="1696" w:type="dxa"/>
          </w:tcPr>
          <w:p w:rsidR="001B694F" w:rsidRDefault="00517670" w:rsidP="00517670">
            <w:r>
              <w:t>10</w:t>
            </w:r>
            <w:r w:rsidR="001B694F" w:rsidRPr="001B694F">
              <w:t xml:space="preserve"> Ocak 20</w:t>
            </w:r>
            <w:r>
              <w:t>20</w:t>
            </w:r>
          </w:p>
        </w:tc>
      </w:tr>
      <w:tr w:rsidR="001B694F" w:rsidTr="00FC1019">
        <w:tc>
          <w:tcPr>
            <w:tcW w:w="421" w:type="dxa"/>
          </w:tcPr>
          <w:p w:rsidR="009D3EAA" w:rsidRDefault="009D3EAA" w:rsidP="009D3EAA">
            <w:pPr>
              <w:jc w:val="center"/>
            </w:pPr>
          </w:p>
          <w:p w:rsidR="001B694F" w:rsidRDefault="001B694F" w:rsidP="009D3EA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1B694F" w:rsidRDefault="001B694F" w:rsidP="00023642">
            <w:r w:rsidRPr="001B694F">
              <w:t xml:space="preserve">Birim Akademik Teşvik Komisyonunun başvurularla ilgili puanlama tablosu ve tutanağını birim idaresi aracılığıyla Akademik Teşvik Düzenleme, Denetleme ve İtiraz </w:t>
            </w:r>
            <w:r w:rsidR="00023642">
              <w:t>K</w:t>
            </w:r>
            <w:r w:rsidR="00517670">
              <w:t>omisyonuna iletmesi</w:t>
            </w:r>
          </w:p>
        </w:tc>
        <w:tc>
          <w:tcPr>
            <w:tcW w:w="1696" w:type="dxa"/>
          </w:tcPr>
          <w:p w:rsidR="001B694F" w:rsidRDefault="00517670" w:rsidP="00517670">
            <w:r>
              <w:t>17</w:t>
            </w:r>
            <w:r w:rsidR="001B694F" w:rsidRPr="001B694F">
              <w:t xml:space="preserve"> Ocak 20</w:t>
            </w:r>
            <w:r>
              <w:t>20</w:t>
            </w:r>
          </w:p>
        </w:tc>
      </w:tr>
      <w:tr w:rsidR="001B694F" w:rsidTr="00FC1019">
        <w:tc>
          <w:tcPr>
            <w:tcW w:w="421" w:type="dxa"/>
          </w:tcPr>
          <w:p w:rsidR="001B694F" w:rsidRDefault="001B694F" w:rsidP="009D3EA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1B694F" w:rsidRDefault="001B694F" w:rsidP="001B694F">
            <w:r w:rsidRPr="001B694F">
              <w:t>Komisyon kararlarının öğretim elemanlarına bildirilmesi</w:t>
            </w:r>
          </w:p>
        </w:tc>
        <w:tc>
          <w:tcPr>
            <w:tcW w:w="1696" w:type="dxa"/>
          </w:tcPr>
          <w:p w:rsidR="001B694F" w:rsidRDefault="00517670" w:rsidP="00517670">
            <w:r>
              <w:t>24</w:t>
            </w:r>
            <w:r w:rsidR="001B694F" w:rsidRPr="001B694F">
              <w:t xml:space="preserve"> Ocak 20</w:t>
            </w:r>
            <w:r>
              <w:t>20</w:t>
            </w:r>
          </w:p>
        </w:tc>
      </w:tr>
      <w:tr w:rsidR="001B694F" w:rsidTr="00FC1019">
        <w:tc>
          <w:tcPr>
            <w:tcW w:w="421" w:type="dxa"/>
          </w:tcPr>
          <w:p w:rsidR="001B694F" w:rsidRDefault="001B694F" w:rsidP="009D3EA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1B694F" w:rsidRDefault="001B694F" w:rsidP="001B694F">
            <w:r w:rsidRPr="001B694F">
              <w:t>İtirazların öğretim elemanları tarafından Akademik Teşvik Düzenleme, Denetleme ve İtiraz Komisyonuna iletilmesi</w:t>
            </w:r>
          </w:p>
        </w:tc>
        <w:tc>
          <w:tcPr>
            <w:tcW w:w="1696" w:type="dxa"/>
          </w:tcPr>
          <w:p w:rsidR="001B694F" w:rsidRDefault="00517670" w:rsidP="00517670">
            <w:r>
              <w:t>31</w:t>
            </w:r>
            <w:r w:rsidR="001B694F" w:rsidRPr="001B694F">
              <w:t xml:space="preserve"> </w:t>
            </w:r>
            <w:r>
              <w:t>Ocak</w:t>
            </w:r>
            <w:r w:rsidR="001B694F" w:rsidRPr="001B694F">
              <w:t xml:space="preserve"> 20</w:t>
            </w:r>
            <w:r>
              <w:t>20</w:t>
            </w:r>
          </w:p>
        </w:tc>
      </w:tr>
      <w:tr w:rsidR="001B694F" w:rsidTr="00FC1019">
        <w:tc>
          <w:tcPr>
            <w:tcW w:w="421" w:type="dxa"/>
          </w:tcPr>
          <w:p w:rsidR="001B694F" w:rsidRDefault="001B694F" w:rsidP="009D3EA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1B694F" w:rsidRDefault="001B694F" w:rsidP="001B694F">
            <w:r w:rsidRPr="001B694F">
              <w:t>Komisyon tarafından kesin listelerin öğretim elemanlarına bildirilmesi</w:t>
            </w:r>
          </w:p>
        </w:tc>
        <w:tc>
          <w:tcPr>
            <w:tcW w:w="1696" w:type="dxa"/>
          </w:tcPr>
          <w:p w:rsidR="001B694F" w:rsidRDefault="00517670" w:rsidP="00517670">
            <w:r>
              <w:t>10</w:t>
            </w:r>
            <w:r w:rsidR="001B694F" w:rsidRPr="001B694F">
              <w:t xml:space="preserve"> Şubat 20</w:t>
            </w:r>
            <w:r>
              <w:t>20</w:t>
            </w:r>
          </w:p>
        </w:tc>
      </w:tr>
    </w:tbl>
    <w:p w:rsidR="00517670" w:rsidRDefault="00517670" w:rsidP="00517670">
      <w:pPr>
        <w:spacing w:after="0"/>
      </w:pPr>
    </w:p>
    <w:p w:rsidR="00517670" w:rsidRDefault="00517670" w:rsidP="00517670">
      <w:pPr>
        <w:spacing w:after="0"/>
      </w:pPr>
      <w:r>
        <w:t>NOTLAR</w:t>
      </w:r>
    </w:p>
    <w:p w:rsidR="00517670" w:rsidRDefault="00517670" w:rsidP="00517670">
      <w:pPr>
        <w:spacing w:after="0"/>
      </w:pPr>
      <w:r>
        <w:t xml:space="preserve">1-Bütün öğretim elemanları </w:t>
      </w:r>
      <w:proofErr w:type="spellStart"/>
      <w:r>
        <w:t>YÖKSİS’ten</w:t>
      </w:r>
      <w:proofErr w:type="spellEnd"/>
      <w:r>
        <w:t xml:space="preserve"> alacakları akademik teşvik ödeneği ile ilgili başvuru dosyasını bağlı bulundukları bölüm sekreterliklerine teslim edecektir.</w:t>
      </w:r>
    </w:p>
    <w:p w:rsidR="00517670" w:rsidRDefault="00517670" w:rsidP="00517670">
      <w:pPr>
        <w:spacing w:after="0"/>
      </w:pPr>
      <w:r>
        <w:t>2-Teşvik puanı 30’un altında olanların sadece YÖKSİS formunu vermeleri yeterlidir.</w:t>
      </w:r>
    </w:p>
    <w:p w:rsidR="00517670" w:rsidRDefault="00517670" w:rsidP="00517670">
      <w:pPr>
        <w:spacing w:after="0"/>
      </w:pPr>
      <w:r>
        <w:t>3-Teşvik puanı 30’un üstünde olanlar ilgili puanları ispat edecek gerekli belgeleri sunmak zorundadır.</w:t>
      </w:r>
    </w:p>
    <w:p w:rsidR="00517670" w:rsidRDefault="00517670" w:rsidP="00517670">
      <w:pPr>
        <w:spacing w:after="0"/>
      </w:pPr>
      <w:r>
        <w:t>4-Bütün gerekli belgeler birim akademik teşvik komisyonuna teslim edilmiş olmalıdır. İtirazlarda ek belge kabul edilmeyecektir.</w:t>
      </w:r>
    </w:p>
    <w:p w:rsidR="001B694F" w:rsidRDefault="00517670" w:rsidP="00517670">
      <w:pPr>
        <w:spacing w:after="0"/>
      </w:pPr>
      <w:r>
        <w:t>5-Başvurular ve itirazlar takvimde belirlenen günün mesai bitimine kadar yapılmalıdır. Geç başvurular kabul edilmeyecektir</w:t>
      </w:r>
    </w:p>
    <w:sectPr w:rsidR="001B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4D"/>
    <w:rsid w:val="00023642"/>
    <w:rsid w:val="000730F6"/>
    <w:rsid w:val="001B694F"/>
    <w:rsid w:val="00517670"/>
    <w:rsid w:val="009D3EAA"/>
    <w:rsid w:val="00CA084D"/>
    <w:rsid w:val="00CC1930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736B"/>
  <w15:chartTrackingRefBased/>
  <w15:docId w15:val="{AD805D88-2E4B-4DE4-8183-3698841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Erdemir</dc:creator>
  <cp:keywords/>
  <dc:description/>
  <cp:lastModifiedBy>Cihan Erdemir</cp:lastModifiedBy>
  <cp:revision>5</cp:revision>
  <dcterms:created xsi:type="dcterms:W3CDTF">2019-12-24T10:14:00Z</dcterms:created>
  <dcterms:modified xsi:type="dcterms:W3CDTF">2019-12-24T11:18:00Z</dcterms:modified>
</cp:coreProperties>
</file>